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4BF3" w14:textId="77777777" w:rsidR="00281BE2" w:rsidRPr="00CC5406" w:rsidRDefault="00281BE2" w:rsidP="00281BE2">
      <w:pPr>
        <w:rPr>
          <w:b/>
          <w:sz w:val="32"/>
          <w:szCs w:val="32"/>
        </w:rPr>
      </w:pPr>
      <w:r w:rsidRPr="00CC5406">
        <w:rPr>
          <w:b/>
          <w:sz w:val="32"/>
          <w:szCs w:val="32"/>
        </w:rPr>
        <w:t>SEND POLICY</w:t>
      </w:r>
    </w:p>
    <w:p w14:paraId="4A189B9E" w14:textId="77777777" w:rsidR="00281BE2" w:rsidRPr="009114E7" w:rsidRDefault="00281BE2" w:rsidP="00281BE2">
      <w:pPr>
        <w:rPr>
          <w:sz w:val="28"/>
          <w:szCs w:val="28"/>
        </w:rPr>
      </w:pPr>
    </w:p>
    <w:p w14:paraId="6133E7AC" w14:textId="0E07B559" w:rsidR="00281BE2" w:rsidRPr="009114E7" w:rsidRDefault="00281BE2" w:rsidP="00281BE2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color w:val="000000"/>
          <w:sz w:val="28"/>
          <w:szCs w:val="28"/>
        </w:rPr>
      </w:pPr>
      <w:r>
        <w:rPr>
          <w:rFonts w:cs="Bookman Old Style"/>
          <w:color w:val="000000"/>
          <w:sz w:val="28"/>
          <w:szCs w:val="28"/>
        </w:rPr>
        <w:t>Top Place</w:t>
      </w:r>
      <w:r w:rsidR="00A723A1">
        <w:rPr>
          <w:rFonts w:cs="Bookman Old Style"/>
          <w:color w:val="000000"/>
          <w:sz w:val="28"/>
          <w:szCs w:val="28"/>
        </w:rPr>
        <w:t xml:space="preserve"> Pre</w:t>
      </w:r>
      <w:r w:rsidRPr="009114E7">
        <w:rPr>
          <w:rFonts w:cs="Bookman Old Style"/>
          <w:color w:val="000000"/>
          <w:sz w:val="28"/>
          <w:szCs w:val="28"/>
        </w:rPr>
        <w:t xml:space="preserve">school provides an environment in which all children, including those with special educational needs (SEN), are supported to reach their full potential. </w:t>
      </w:r>
    </w:p>
    <w:p w14:paraId="1F4BAD7E" w14:textId="2C6CDEBD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have regard for the Special Educational Needs Code of Practice (2014).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54B85DA" w14:textId="06288EE3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have in place a clear approach for identifying, responding to and meeting </w:t>
      </w:r>
      <w:r w:rsidR="00A72515">
        <w:rPr>
          <w:rFonts w:cs="Bookman Old Style"/>
          <w:color w:val="000000"/>
          <w:sz w:val="28"/>
          <w:szCs w:val="28"/>
        </w:rPr>
        <w:t>children’s special educational needs</w:t>
      </w:r>
      <w:r w:rsidRPr="009114E7">
        <w:rPr>
          <w:rFonts w:cs="Bookman Old Style"/>
          <w:color w:val="000000"/>
          <w:sz w:val="28"/>
          <w:szCs w:val="28"/>
        </w:rPr>
        <w:t xml:space="preserve">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D5AD630" w14:textId="670093C3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support and involve parents (and where relevant children), actively listening to, and acting on their wishes and concerns.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0D7A8B0" w14:textId="1FEC4A16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work in partnership with the local authority and other external agencies to ensure the best outcomes for children with SEN and their families.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208893E1" w14:textId="77777777" w:rsidR="00DF44F5" w:rsidRPr="00DF44F5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monitor and review our policy, practice and provision and, if necessary, make adjustments.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C6F12B9" w14:textId="329DD1D7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b/>
          <w:bCs/>
          <w:color w:val="000000"/>
          <w:sz w:val="28"/>
          <w:szCs w:val="28"/>
        </w:rPr>
        <w:t xml:space="preserve">Procedures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14430FC" w14:textId="77777777" w:rsidR="00D62F9D" w:rsidRDefault="00281BE2" w:rsidP="0008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cs="Bookman Old Style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 xml:space="preserve">We </w:t>
      </w:r>
      <w:r w:rsidR="00080C2D">
        <w:rPr>
          <w:rFonts w:cs="Bookman Old Style"/>
          <w:color w:val="000000"/>
          <w:sz w:val="28"/>
          <w:szCs w:val="28"/>
        </w:rPr>
        <w:t xml:space="preserve">have a </w:t>
      </w:r>
      <w:r w:rsidRPr="009114E7">
        <w:rPr>
          <w:rFonts w:cs="Bookman Old Style"/>
          <w:color w:val="000000"/>
          <w:sz w:val="28"/>
          <w:szCs w:val="28"/>
        </w:rPr>
        <w:t>designate</w:t>
      </w:r>
      <w:r w:rsidR="00080C2D">
        <w:rPr>
          <w:rFonts w:cs="Bookman Old Style"/>
          <w:color w:val="000000"/>
          <w:sz w:val="28"/>
          <w:szCs w:val="28"/>
        </w:rPr>
        <w:t>d member of staff and a deputy who are</w:t>
      </w:r>
      <w:r w:rsidRPr="009114E7">
        <w:rPr>
          <w:rFonts w:cs="Bookman Old Style"/>
          <w:color w:val="000000"/>
          <w:sz w:val="28"/>
          <w:szCs w:val="28"/>
        </w:rPr>
        <w:t xml:space="preserve"> the Special Education</w:t>
      </w:r>
      <w:r w:rsidR="00080C2D">
        <w:rPr>
          <w:rFonts w:cs="Bookman Old Style"/>
          <w:color w:val="000000"/>
          <w:sz w:val="28"/>
          <w:szCs w:val="28"/>
        </w:rPr>
        <w:t>al Needs Co-ordinator (SENCO).</w:t>
      </w:r>
      <w:r w:rsidRPr="009114E7">
        <w:rPr>
          <w:rFonts w:cs="Bookman Old Style"/>
          <w:color w:val="000000"/>
          <w:sz w:val="28"/>
          <w:szCs w:val="28"/>
        </w:rPr>
        <w:t xml:space="preserve"> </w:t>
      </w:r>
    </w:p>
    <w:p w14:paraId="098C3530" w14:textId="77777777" w:rsidR="00D62F9D" w:rsidRDefault="00281BE2" w:rsidP="0008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8"/>
          <w:szCs w:val="28"/>
        </w:rPr>
      </w:pPr>
      <w:r w:rsidRPr="009114E7">
        <w:rPr>
          <w:rFonts w:cs="Bookman Old Style"/>
          <w:color w:val="000000"/>
          <w:sz w:val="28"/>
          <w:szCs w:val="28"/>
        </w:rPr>
        <w:t>Our SENCO</w:t>
      </w:r>
      <w:r w:rsidR="00080C2D">
        <w:rPr>
          <w:rFonts w:cs="Bookman Old Style"/>
          <w:color w:val="000000"/>
          <w:sz w:val="28"/>
          <w:szCs w:val="28"/>
        </w:rPr>
        <w:t xml:space="preserve"> designated officer is</w:t>
      </w:r>
      <w:r w:rsidR="00DF44F5">
        <w:rPr>
          <w:rFonts w:cs="Bookman Old Style"/>
          <w:color w:val="000000"/>
          <w:sz w:val="28"/>
          <w:szCs w:val="28"/>
        </w:rPr>
        <w:t>………………….............</w:t>
      </w:r>
      <w:r w:rsidR="00080C2D">
        <w:rPr>
          <w:rFonts w:cs="Times"/>
          <w:color w:val="000000"/>
          <w:sz w:val="28"/>
          <w:szCs w:val="28"/>
        </w:rPr>
        <w:t>......</w:t>
      </w:r>
      <w:r w:rsidR="009E1C82">
        <w:rPr>
          <w:rFonts w:cs="Times"/>
          <w:color w:val="000000"/>
          <w:sz w:val="28"/>
          <w:szCs w:val="28"/>
        </w:rPr>
        <w:t xml:space="preserve">.............. </w:t>
      </w:r>
    </w:p>
    <w:p w14:paraId="5E7C59C8" w14:textId="62E121DE" w:rsidR="00281BE2" w:rsidRPr="00080C2D" w:rsidRDefault="00080C2D" w:rsidP="00080C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left="720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>And the deputy</w:t>
      </w:r>
      <w:r>
        <w:rPr>
          <w:rFonts w:cs="Bookman Old Style"/>
          <w:color w:val="000000"/>
          <w:sz w:val="28"/>
          <w:szCs w:val="28"/>
        </w:rPr>
        <w:t xml:space="preserve"> SENCO office</w:t>
      </w:r>
      <w:r w:rsidR="009E1C82">
        <w:rPr>
          <w:rFonts w:cs="Bookman Old Style"/>
          <w:color w:val="000000"/>
          <w:sz w:val="28"/>
          <w:szCs w:val="28"/>
        </w:rPr>
        <w:t>r</w:t>
      </w:r>
      <w:r>
        <w:rPr>
          <w:rFonts w:cs="Bookman Old Style"/>
          <w:color w:val="000000"/>
          <w:sz w:val="28"/>
          <w:szCs w:val="28"/>
        </w:rPr>
        <w:t xml:space="preserve"> </w:t>
      </w:r>
      <w:r w:rsidR="00281BE2" w:rsidRPr="00080C2D">
        <w:rPr>
          <w:rFonts w:cs="Bookman Old Style"/>
          <w:color w:val="000000"/>
          <w:sz w:val="28"/>
          <w:szCs w:val="28"/>
        </w:rPr>
        <w:t>is</w:t>
      </w:r>
      <w:r w:rsidR="00DF44F5" w:rsidRPr="00080C2D">
        <w:rPr>
          <w:rFonts w:cs="Bookman Old Style"/>
          <w:color w:val="000000"/>
          <w:sz w:val="28"/>
          <w:szCs w:val="28"/>
        </w:rPr>
        <w:t>……………………………………..</w:t>
      </w:r>
      <w:r w:rsidR="00281BE2" w:rsidRPr="00080C2D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99DC3AE" w14:textId="17643395" w:rsidR="00281BE2" w:rsidRPr="00912601" w:rsidRDefault="00281BE2" w:rsidP="009126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="00080C2D">
        <w:rPr>
          <w:rFonts w:cs="Bookman Old Style"/>
          <w:color w:val="000000"/>
          <w:sz w:val="28"/>
          <w:szCs w:val="28"/>
        </w:rPr>
        <w:t xml:space="preserve">The SENCO designated officer </w:t>
      </w:r>
      <w:r w:rsidRPr="009114E7">
        <w:rPr>
          <w:rFonts w:cs="Bookman Old Style"/>
          <w:color w:val="000000"/>
          <w:sz w:val="28"/>
          <w:szCs w:val="28"/>
        </w:rPr>
        <w:t>work</w:t>
      </w:r>
      <w:r w:rsidR="00DF44F5">
        <w:rPr>
          <w:rFonts w:cs="Bookman Old Style"/>
          <w:color w:val="000000"/>
          <w:sz w:val="28"/>
          <w:szCs w:val="28"/>
        </w:rPr>
        <w:t xml:space="preserve">s closely with the </w:t>
      </w:r>
      <w:r w:rsidR="00D62F9D">
        <w:rPr>
          <w:rFonts w:cs="Bookman Old Style"/>
          <w:color w:val="000000"/>
          <w:sz w:val="28"/>
          <w:szCs w:val="28"/>
        </w:rPr>
        <w:t>manager and the deputy and</w:t>
      </w:r>
      <w:r w:rsidR="00080C2D">
        <w:rPr>
          <w:rFonts w:cs="Bookman Old Style"/>
          <w:color w:val="000000"/>
          <w:sz w:val="28"/>
          <w:szCs w:val="28"/>
        </w:rPr>
        <w:t xml:space="preserve"> together with other members of staff</w:t>
      </w:r>
      <w:r w:rsidRPr="009114E7">
        <w:rPr>
          <w:rFonts w:cs="Bookman Old Style"/>
          <w:color w:val="000000"/>
          <w:sz w:val="28"/>
          <w:szCs w:val="28"/>
        </w:rPr>
        <w:t xml:space="preserve"> and has responsibility for the day-to-day operation of </w:t>
      </w:r>
      <w:r w:rsidR="00080C2D">
        <w:rPr>
          <w:rFonts w:cs="Bookman Old Style"/>
          <w:color w:val="000000"/>
          <w:sz w:val="28"/>
          <w:szCs w:val="28"/>
        </w:rPr>
        <w:t xml:space="preserve">SEN in </w:t>
      </w:r>
      <w:r w:rsidRPr="009114E7">
        <w:rPr>
          <w:rFonts w:cs="Bookman Old Style"/>
          <w:color w:val="000000"/>
          <w:sz w:val="28"/>
          <w:szCs w:val="28"/>
        </w:rPr>
        <w:t xml:space="preserve">our </w:t>
      </w:r>
      <w:r w:rsidR="00DF44F5">
        <w:rPr>
          <w:rFonts w:cs="Bookman Old Style"/>
          <w:color w:val="000000"/>
          <w:sz w:val="28"/>
          <w:szCs w:val="28"/>
        </w:rPr>
        <w:t>preschool.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468C805" w14:textId="1393771F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>We ensure that the provision for children with SEN is the responsibility</w:t>
      </w:r>
      <w:r w:rsidR="00081582">
        <w:rPr>
          <w:rFonts w:cs="Bookman Old Style"/>
          <w:color w:val="000000"/>
          <w:sz w:val="28"/>
          <w:szCs w:val="28"/>
        </w:rPr>
        <w:t xml:space="preserve"> of all members at Top Place </w:t>
      </w:r>
      <w:r w:rsidR="00A723A1">
        <w:rPr>
          <w:rFonts w:cs="Bookman Old Style"/>
          <w:color w:val="000000"/>
          <w:sz w:val="28"/>
          <w:szCs w:val="28"/>
        </w:rPr>
        <w:t>Pre</w:t>
      </w:r>
      <w:r w:rsidRPr="009114E7">
        <w:rPr>
          <w:rFonts w:cs="Bookman Old Style"/>
          <w:color w:val="000000"/>
          <w:sz w:val="28"/>
          <w:szCs w:val="28"/>
        </w:rPr>
        <w:t xml:space="preserve">school.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02CE518B" w14:textId="2F745500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ensure that our inclusive admissions practice ensures equality of access and opportunity.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01B0049" w14:textId="0D3C98F0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provide a broad, balanced and differentiated curriculum for all children.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6E6D29A" w14:textId="3D03CF21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lastRenderedPageBreak/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apply SEN support to ensure early identification of children with SEN.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02A45DF" w14:textId="56DCBBD5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use the graduated </w:t>
      </w:r>
      <w:r w:rsidR="005E0BEE">
        <w:rPr>
          <w:rFonts w:cs="Bookman Old Style"/>
          <w:color w:val="000000"/>
          <w:sz w:val="28"/>
          <w:szCs w:val="28"/>
        </w:rPr>
        <w:t>approach</w:t>
      </w:r>
      <w:r w:rsidR="00A723A1">
        <w:rPr>
          <w:rFonts w:cs="Bookman Old Style"/>
          <w:color w:val="000000"/>
          <w:sz w:val="28"/>
          <w:szCs w:val="28"/>
        </w:rPr>
        <w:t xml:space="preserve"> system (Assess, Plan, Do and R</w:t>
      </w:r>
      <w:bookmarkStart w:id="0" w:name="_GoBack"/>
      <w:bookmarkEnd w:id="0"/>
      <w:r w:rsidRPr="009114E7">
        <w:rPr>
          <w:rFonts w:cs="Bookman Old Style"/>
          <w:color w:val="000000"/>
          <w:sz w:val="28"/>
          <w:szCs w:val="28"/>
        </w:rPr>
        <w:t xml:space="preserve">eview) </w:t>
      </w:r>
      <w:r w:rsidR="005E0BEE">
        <w:rPr>
          <w:rFonts w:cs="Bookman Old Style"/>
          <w:color w:val="000000"/>
          <w:sz w:val="28"/>
          <w:szCs w:val="28"/>
        </w:rPr>
        <w:t>and apply it</w:t>
      </w:r>
      <w:r w:rsidRPr="009114E7">
        <w:rPr>
          <w:rFonts w:cs="Bookman Old Style"/>
          <w:color w:val="000000"/>
          <w:sz w:val="28"/>
          <w:szCs w:val="28"/>
        </w:rPr>
        <w:t xml:space="preserve"> in increasing detail and frequency to ensure that children progress.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30C75361" w14:textId="3375BAD5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>We ensure that parents are involved at all stages of the assessment, planning, provision and review of the</w:t>
      </w:r>
      <w:r w:rsidR="0063441D">
        <w:rPr>
          <w:rFonts w:cs="Bookman Old Style"/>
          <w:color w:val="000000"/>
          <w:sz w:val="28"/>
          <w:szCs w:val="28"/>
        </w:rPr>
        <w:t>ir child’s</w:t>
      </w:r>
      <w:r w:rsidR="00081582">
        <w:rPr>
          <w:rFonts w:cs="Bookman Old Style"/>
          <w:color w:val="000000"/>
          <w:sz w:val="28"/>
          <w:szCs w:val="28"/>
        </w:rPr>
        <w:t xml:space="preserve"> special educational need </w:t>
      </w:r>
      <w:r w:rsidRPr="009114E7">
        <w:rPr>
          <w:rFonts w:cs="Bookman Old Style"/>
          <w:color w:val="000000"/>
          <w:sz w:val="28"/>
          <w:szCs w:val="28"/>
        </w:rPr>
        <w:t xml:space="preserve">including </w:t>
      </w:r>
      <w:r w:rsidR="00081582">
        <w:rPr>
          <w:rFonts w:cs="Bookman Old Style"/>
          <w:color w:val="000000"/>
          <w:sz w:val="28"/>
          <w:szCs w:val="28"/>
        </w:rPr>
        <w:t>the process of decision making</w:t>
      </w:r>
      <w:r w:rsidRPr="009114E7">
        <w:rPr>
          <w:rFonts w:cs="Bookman Old Style"/>
          <w:color w:val="000000"/>
          <w:sz w:val="28"/>
          <w:szCs w:val="28"/>
        </w:rPr>
        <w:t xml:space="preserve">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9D68222" w14:textId="3229F3EB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="00081582">
        <w:rPr>
          <w:rFonts w:cs="Bookman Old Style"/>
          <w:color w:val="000000"/>
          <w:sz w:val="28"/>
          <w:szCs w:val="28"/>
        </w:rPr>
        <w:t>W</w:t>
      </w:r>
      <w:r w:rsidRPr="009114E7">
        <w:rPr>
          <w:rFonts w:cs="Bookman Old Style"/>
          <w:color w:val="000000"/>
          <w:sz w:val="28"/>
          <w:szCs w:val="28"/>
        </w:rPr>
        <w:t xml:space="preserve">here appropriate, </w:t>
      </w:r>
      <w:r w:rsidR="00081582">
        <w:rPr>
          <w:rFonts w:cs="Bookman Old Style"/>
          <w:color w:val="000000"/>
          <w:sz w:val="28"/>
          <w:szCs w:val="28"/>
        </w:rPr>
        <w:t xml:space="preserve">we </w:t>
      </w:r>
      <w:r w:rsidRPr="009114E7">
        <w:rPr>
          <w:rFonts w:cs="Bookman Old Style"/>
          <w:color w:val="000000"/>
          <w:sz w:val="28"/>
          <w:szCs w:val="28"/>
        </w:rPr>
        <w:t xml:space="preserve">take into account children’s views and wishes in decisions being made about them, relevant to their level of understanding.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54B40A5" w14:textId="37915F74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>We provide parents with information on local sources of support and advic</w:t>
      </w:r>
      <w:r w:rsidR="0063441D">
        <w:rPr>
          <w:rFonts w:cs="Bookman Old Style"/>
          <w:color w:val="000000"/>
          <w:sz w:val="28"/>
          <w:szCs w:val="28"/>
        </w:rPr>
        <w:t>e e.g. Local Offer, Children’s Centre,</w:t>
      </w:r>
      <w:r w:rsidRPr="009114E7">
        <w:rPr>
          <w:rFonts w:cs="Bookman Old Style"/>
          <w:color w:val="000000"/>
          <w:sz w:val="28"/>
          <w:szCs w:val="28"/>
        </w:rPr>
        <w:t xml:space="preserve"> Advice and Support Ser</w:t>
      </w:r>
      <w:r w:rsidR="0063441D">
        <w:rPr>
          <w:rFonts w:cs="Bookman Old Style"/>
          <w:color w:val="000000"/>
          <w:sz w:val="28"/>
          <w:szCs w:val="28"/>
        </w:rPr>
        <w:t>vice etc.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12FBE22B" w14:textId="4C6A034A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liaise and work with other external agencies to help improve outcomes for children with SEN.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47EFE7EA" w14:textId="03725035" w:rsidR="00281BE2" w:rsidRPr="00913886" w:rsidRDefault="00281BE2" w:rsidP="0091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have systems in place for referring children for further assessment e.g. Common Assessment Framework/Early Help Assessment and Education, Health and Care (EHC) assessment.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  <w:r w:rsidRPr="0091388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9A0C570" w14:textId="0B641A95" w:rsidR="00281BE2" w:rsidRPr="009114E7" w:rsidRDefault="00281BE2" w:rsidP="00281B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 xml:space="preserve">We ensure that all our staff are aware of our Supporting Children with Special Educational Needs Policy and the procedures of identifying, assessing and making provision for children with SEN. </w:t>
      </w:r>
      <w:r w:rsidRPr="009114E7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66A81332" w14:textId="254A1651" w:rsidR="00281BE2" w:rsidRPr="00913886" w:rsidRDefault="00281BE2" w:rsidP="0091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Bookman Old Style"/>
          <w:color w:val="000000"/>
          <w:sz w:val="28"/>
          <w:szCs w:val="28"/>
        </w:rPr>
        <w:t>We provide in-service training for parents, practitioners and volunteers.</w:t>
      </w:r>
    </w:p>
    <w:p w14:paraId="56B4F60C" w14:textId="307B6B18" w:rsidR="00281BE2" w:rsidRPr="00913886" w:rsidRDefault="00281BE2" w:rsidP="0091388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rPr>
          <w:rFonts w:cs="Times"/>
          <w:color w:val="000000"/>
          <w:sz w:val="28"/>
          <w:szCs w:val="28"/>
        </w:rPr>
      </w:pP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14E7">
        <w:rPr>
          <w:rFonts w:cs="Wingdings"/>
          <w:color w:val="3F6CAF"/>
          <w:kern w:val="1"/>
          <w:sz w:val="28"/>
          <w:szCs w:val="28"/>
        </w:rPr>
        <w:tab/>
      </w:r>
      <w:r w:rsidRPr="00913886">
        <w:rPr>
          <w:rFonts w:cs="Bookman Old Style"/>
          <w:color w:val="000000"/>
          <w:sz w:val="28"/>
          <w:szCs w:val="28"/>
        </w:rPr>
        <w:t>We ensure the effectiveness of our special educational needs provision by collecting information from a range of sources e.g. action plan reviews, staff and management meetings</w:t>
      </w:r>
      <w:r w:rsidR="00913886" w:rsidRPr="00913886">
        <w:rPr>
          <w:rFonts w:cs="Bookman Old Style"/>
          <w:color w:val="000000"/>
          <w:sz w:val="28"/>
          <w:szCs w:val="28"/>
        </w:rPr>
        <w:t>, parental and external agency</w:t>
      </w:r>
      <w:r w:rsidRPr="00913886">
        <w:rPr>
          <w:rFonts w:cs="Bookman Old Style"/>
          <w:color w:val="000000"/>
          <w:sz w:val="28"/>
          <w:szCs w:val="28"/>
        </w:rPr>
        <w:t xml:space="preserve"> views, inspections and complaints procedure. </w:t>
      </w:r>
      <w:r w:rsidRPr="00913886"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5544D89C" w14:textId="77777777" w:rsidR="00281BE2" w:rsidRPr="009114E7" w:rsidRDefault="00281BE2" w:rsidP="00281BE2">
      <w:pPr>
        <w:rPr>
          <w:sz w:val="28"/>
          <w:szCs w:val="28"/>
        </w:rPr>
      </w:pPr>
    </w:p>
    <w:p w14:paraId="4D36C132" w14:textId="77777777" w:rsidR="00281BE2" w:rsidRPr="009114E7" w:rsidRDefault="00281BE2" w:rsidP="00281BE2">
      <w:pPr>
        <w:rPr>
          <w:sz w:val="28"/>
          <w:szCs w:val="28"/>
        </w:rPr>
      </w:pPr>
    </w:p>
    <w:p w14:paraId="489E83EA" w14:textId="77777777" w:rsidR="00281BE2" w:rsidRPr="009114E7" w:rsidRDefault="00281BE2" w:rsidP="00281BE2">
      <w:pPr>
        <w:rPr>
          <w:sz w:val="28"/>
          <w:szCs w:val="28"/>
        </w:rPr>
      </w:pPr>
    </w:p>
    <w:p w14:paraId="04377F4E" w14:textId="77777777" w:rsidR="00281BE2" w:rsidRPr="009114E7" w:rsidRDefault="00281BE2" w:rsidP="00281BE2">
      <w:pPr>
        <w:rPr>
          <w:sz w:val="28"/>
          <w:szCs w:val="28"/>
        </w:rPr>
      </w:pPr>
    </w:p>
    <w:p w14:paraId="601B77E6" w14:textId="77777777" w:rsidR="00502549" w:rsidRDefault="009A667B"/>
    <w:sectPr w:rsidR="00502549" w:rsidSect="0034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B7AB2" w14:textId="77777777" w:rsidR="009A667B" w:rsidRDefault="009A667B" w:rsidP="00190DCF">
      <w:r>
        <w:separator/>
      </w:r>
    </w:p>
  </w:endnote>
  <w:endnote w:type="continuationSeparator" w:id="0">
    <w:p w14:paraId="1E37DFD5" w14:textId="77777777" w:rsidR="009A667B" w:rsidRDefault="009A667B" w:rsidP="001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0DB849" w14:textId="77777777" w:rsidR="00190DCF" w:rsidRDefault="00190DCF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54A3B" w14:textId="77777777" w:rsidR="00190DCF" w:rsidRDefault="00190DCF" w:rsidP="00190D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BAFA06" w14:textId="77777777" w:rsidR="00190DCF" w:rsidRDefault="00190DCF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66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512B2" w14:textId="77777777" w:rsidR="00190DCF" w:rsidRDefault="00190DCF" w:rsidP="00190DC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F00E25" w14:textId="77777777" w:rsidR="008A4858" w:rsidRDefault="008A48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3B66" w14:textId="77777777" w:rsidR="009A667B" w:rsidRDefault="009A667B" w:rsidP="00190DCF">
      <w:r>
        <w:separator/>
      </w:r>
    </w:p>
  </w:footnote>
  <w:footnote w:type="continuationSeparator" w:id="0">
    <w:p w14:paraId="4E6792C4" w14:textId="77777777" w:rsidR="009A667B" w:rsidRDefault="009A667B" w:rsidP="00190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992E3A" w14:textId="51B6C68E" w:rsidR="008A4858" w:rsidRDefault="009A667B">
    <w:pPr>
      <w:pStyle w:val="Header"/>
    </w:pPr>
    <w:r>
      <w:rPr>
        <w:noProof/>
      </w:rPr>
      <w:pict w14:anchorId="28B20D5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5AC991" w14:textId="7C635DEA" w:rsidR="008A4858" w:rsidRDefault="009A667B">
    <w:pPr>
      <w:pStyle w:val="Header"/>
    </w:pPr>
    <w:r>
      <w:rPr>
        <w:noProof/>
      </w:rPr>
      <w:pict w14:anchorId="243E12C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F3F58D" w14:textId="5BDC1568" w:rsidR="008A4858" w:rsidRDefault="009A667B">
    <w:pPr>
      <w:pStyle w:val="Header"/>
    </w:pPr>
    <w:r>
      <w:rPr>
        <w:noProof/>
      </w:rPr>
      <w:pict w14:anchorId="323CA6E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E2"/>
    <w:rsid w:val="00080C2D"/>
    <w:rsid w:val="00081582"/>
    <w:rsid w:val="00190DCF"/>
    <w:rsid w:val="00206A16"/>
    <w:rsid w:val="00234AB6"/>
    <w:rsid w:val="00281BE2"/>
    <w:rsid w:val="003426DE"/>
    <w:rsid w:val="00345A1C"/>
    <w:rsid w:val="00587C0F"/>
    <w:rsid w:val="005E0BEE"/>
    <w:rsid w:val="0063441D"/>
    <w:rsid w:val="006541EF"/>
    <w:rsid w:val="008A4858"/>
    <w:rsid w:val="00912601"/>
    <w:rsid w:val="00913886"/>
    <w:rsid w:val="009A667B"/>
    <w:rsid w:val="009E1C82"/>
    <w:rsid w:val="00A723A1"/>
    <w:rsid w:val="00A72515"/>
    <w:rsid w:val="00B306C3"/>
    <w:rsid w:val="00CC5406"/>
    <w:rsid w:val="00D62F9D"/>
    <w:rsid w:val="00D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0493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0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CF"/>
  </w:style>
  <w:style w:type="character" w:styleId="PageNumber">
    <w:name w:val="page number"/>
    <w:basedOn w:val="DefaultParagraphFont"/>
    <w:uiPriority w:val="99"/>
    <w:semiHidden/>
    <w:unhideWhenUsed/>
    <w:rsid w:val="00190DCF"/>
  </w:style>
  <w:style w:type="paragraph" w:styleId="Header">
    <w:name w:val="header"/>
    <w:basedOn w:val="Normal"/>
    <w:link w:val="HeaderChar"/>
    <w:uiPriority w:val="99"/>
    <w:unhideWhenUsed/>
    <w:rsid w:val="008A4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10</cp:revision>
  <dcterms:created xsi:type="dcterms:W3CDTF">2018-10-30T22:12:00Z</dcterms:created>
  <dcterms:modified xsi:type="dcterms:W3CDTF">2018-11-04T20:59:00Z</dcterms:modified>
</cp:coreProperties>
</file>